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96" w:rsidRDefault="00F37087" w:rsidP="00F37087">
      <w:pPr>
        <w:jc w:val="center"/>
        <w:rPr>
          <w:rFonts w:ascii="微软雅黑" w:eastAsia="微软雅黑" w:hAnsi="微软雅黑"/>
          <w:sz w:val="28"/>
          <w:szCs w:val="28"/>
        </w:rPr>
      </w:pPr>
      <w:r w:rsidRPr="00F37087">
        <w:rPr>
          <w:rFonts w:ascii="微软雅黑" w:eastAsia="微软雅黑" w:hAnsi="微软雅黑" w:hint="eastAsia"/>
          <w:sz w:val="28"/>
          <w:szCs w:val="28"/>
        </w:rPr>
        <w:t>盘州项目</w:t>
      </w:r>
      <w:r w:rsidR="00804F41">
        <w:rPr>
          <w:rFonts w:ascii="微软雅黑" w:eastAsia="微软雅黑" w:hAnsi="微软雅黑" w:hint="eastAsia"/>
          <w:sz w:val="28"/>
          <w:szCs w:val="28"/>
        </w:rPr>
        <w:t>内部讨论调整计划</w:t>
      </w:r>
      <w:r w:rsidRPr="00F37087">
        <w:rPr>
          <w:rFonts w:ascii="微软雅黑" w:eastAsia="微软雅黑" w:hAnsi="微软雅黑" w:hint="eastAsia"/>
          <w:sz w:val="28"/>
          <w:szCs w:val="28"/>
        </w:rPr>
        <w:t>1104</w:t>
      </w:r>
    </w:p>
    <w:p w:rsidR="00F37087" w:rsidRDefault="00F37087" w:rsidP="00F37087">
      <w:pPr>
        <w:pStyle w:val="2"/>
        <w:rPr>
          <w:rFonts w:ascii="微软雅黑" w:eastAsia="微软雅黑" w:hAnsi="微软雅黑"/>
          <w:sz w:val="28"/>
          <w:szCs w:val="28"/>
        </w:rPr>
      </w:pPr>
      <w:r w:rsidRPr="00F37087">
        <w:rPr>
          <w:rFonts w:ascii="微软雅黑" w:eastAsia="微软雅黑" w:hAnsi="微软雅黑"/>
          <w:sz w:val="28"/>
          <w:szCs w:val="28"/>
        </w:rPr>
        <w:t>综合管理平台</w:t>
      </w:r>
    </w:p>
    <w:p w:rsidR="00F37087" w:rsidRDefault="00F37087" w:rsidP="00F3708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F37087">
        <w:rPr>
          <w:rFonts w:ascii="微软雅黑" w:eastAsia="微软雅黑" w:hAnsi="微软雅黑" w:hint="eastAsia"/>
        </w:rPr>
        <w:t>屏蔽综合管理平台的投诉管理模块</w:t>
      </w:r>
      <w:r w:rsidR="009E017B">
        <w:rPr>
          <w:rFonts w:ascii="微软雅黑" w:eastAsia="微软雅黑" w:hAnsi="微软雅黑" w:hint="eastAsia"/>
        </w:rPr>
        <w:t>。由卢庆伟负责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19CDD50" wp14:editId="43C987C7">
            <wp:extent cx="5274310" cy="356870"/>
            <wp:effectExtent l="0" t="0" r="254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087" w:rsidRDefault="00F37087" w:rsidP="00F3708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妥乐手绘地图修改</w:t>
      </w:r>
      <w:r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/>
        </w:rPr>
        <w:t>待卢庆伟和小芳沟通修改计划</w:t>
      </w:r>
    </w:p>
    <w:p w:rsidR="00F37087" w:rsidRDefault="00F37087" w:rsidP="00F3708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视频监控对接待确认</w:t>
      </w:r>
      <w:r w:rsidR="009E017B">
        <w:rPr>
          <w:rFonts w:ascii="微软雅黑" w:eastAsia="微软雅黑" w:hAnsi="微软雅黑" w:hint="eastAsia"/>
        </w:rPr>
        <w:t>。</w:t>
      </w:r>
      <w:r w:rsidR="009E017B">
        <w:rPr>
          <w:rFonts w:ascii="微软雅黑" w:eastAsia="微软雅黑" w:hAnsi="微软雅黑"/>
        </w:rPr>
        <w:t>由卢庆伟确认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51529D96" wp14:editId="0734330A">
            <wp:extent cx="5274310" cy="164655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087" w:rsidRDefault="00F37087" w:rsidP="00F3708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公告信息发布</w:t>
      </w:r>
      <w:r>
        <w:rPr>
          <w:rFonts w:ascii="微软雅黑" w:eastAsia="微软雅黑" w:hAnsi="微软雅黑" w:hint="eastAsia"/>
        </w:rPr>
        <w:t>，发布内容到</w:t>
      </w:r>
      <w:r>
        <w:rPr>
          <w:rFonts w:ascii="微软雅黑" w:eastAsia="微软雅黑" w:hAnsi="微软雅黑"/>
        </w:rPr>
        <w:t>App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/>
        </w:rPr>
        <w:t>微信</w:t>
      </w:r>
      <w:r>
        <w:rPr>
          <w:rFonts w:ascii="微软雅黑" w:eastAsia="微软雅黑" w:hAnsi="微软雅黑" w:hint="eastAsia"/>
        </w:rPr>
        <w:t>、PC端（政务网），和北京系统对接。待</w:t>
      </w:r>
      <w:r w:rsidR="00151513">
        <w:rPr>
          <w:rFonts w:ascii="微软雅黑" w:eastAsia="微软雅黑" w:hAnsi="微软雅黑" w:hint="eastAsia"/>
        </w:rPr>
        <w:t>北京</w:t>
      </w:r>
      <w:r>
        <w:rPr>
          <w:rFonts w:ascii="微软雅黑" w:eastAsia="微软雅黑" w:hAnsi="微软雅黑" w:hint="eastAsia"/>
        </w:rPr>
        <w:t>确认是否可展示。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CF6AE7B" wp14:editId="1A79E5C5">
            <wp:extent cx="5274310" cy="3253740"/>
            <wp:effectExtent l="0" t="0" r="254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087" w:rsidRDefault="00F37087" w:rsidP="00F3708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lastRenderedPageBreak/>
        <w:t>交易额统计</w:t>
      </w:r>
      <w:r w:rsidR="00282E3C">
        <w:rPr>
          <w:rFonts w:ascii="微软雅黑" w:eastAsia="微软雅黑" w:hAnsi="微软雅黑" w:hint="eastAsia"/>
        </w:rPr>
        <w:t>和订单量统计，统计规则确认。</w:t>
      </w:r>
      <w:r w:rsidR="00580A67">
        <w:rPr>
          <w:rFonts w:ascii="微软雅黑" w:eastAsia="微软雅黑" w:hAnsi="微软雅黑" w:hint="eastAsia"/>
        </w:rPr>
        <w:t>由</w:t>
      </w:r>
      <w:r w:rsidR="00151513">
        <w:rPr>
          <w:rFonts w:ascii="微软雅黑" w:eastAsia="微软雅黑" w:hAnsi="微软雅黑" w:hint="eastAsia"/>
        </w:rPr>
        <w:t>北京</w:t>
      </w:r>
      <w:r w:rsidR="00580A67">
        <w:rPr>
          <w:rFonts w:ascii="微软雅黑" w:eastAsia="微软雅黑" w:hAnsi="微软雅黑" w:hint="eastAsia"/>
        </w:rPr>
        <w:t>查看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CF9DC16" wp14:editId="1B9BA9AE">
            <wp:extent cx="1800000" cy="4371429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4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087" w:rsidRDefault="00F37087" w:rsidP="00F37087">
      <w:pPr>
        <w:pStyle w:val="2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行业管理系统</w:t>
      </w:r>
    </w:p>
    <w:p w:rsidR="00F37087" w:rsidRDefault="00F37087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F37087">
        <w:rPr>
          <w:rFonts w:ascii="微软雅黑" w:eastAsia="微软雅黑" w:hAnsi="微软雅黑" w:hint="eastAsia"/>
        </w:rPr>
        <w:t>确认旅行社数据填报系统</w:t>
      </w:r>
      <w:r w:rsidR="00287CCC">
        <w:rPr>
          <w:rFonts w:ascii="微软雅黑" w:eastAsia="微软雅黑" w:hAnsi="微软雅黑" w:hint="eastAsia"/>
        </w:rPr>
        <w:t>的作用。由卢庆伟和小芳确认</w:t>
      </w:r>
    </w:p>
    <w:p w:rsidR="00282E3C" w:rsidRDefault="00282E3C" w:rsidP="00282E3C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8424414" wp14:editId="284708E8">
            <wp:extent cx="5274310" cy="16389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屏蔽旅游局评价管理的操作栏</w:t>
      </w:r>
      <w:r w:rsidR="00981A57">
        <w:rPr>
          <w:rFonts w:ascii="微软雅黑" w:eastAsia="微软雅黑" w:hAnsi="微软雅黑" w:hint="eastAsia"/>
        </w:rPr>
        <w:t>，</w:t>
      </w:r>
      <w:r w:rsidR="00981A57">
        <w:rPr>
          <w:rFonts w:ascii="微软雅黑" w:eastAsia="微软雅黑" w:hAnsi="微软雅黑"/>
        </w:rPr>
        <w:t>由</w:t>
      </w:r>
      <w:r w:rsidR="00151513">
        <w:rPr>
          <w:rFonts w:ascii="微软雅黑" w:eastAsia="微软雅黑" w:hAnsi="微软雅黑"/>
        </w:rPr>
        <w:t>北京</w:t>
      </w:r>
      <w:r w:rsidR="00981A57">
        <w:rPr>
          <w:rFonts w:ascii="微软雅黑" w:eastAsia="微软雅黑" w:hAnsi="微软雅黑"/>
        </w:rPr>
        <w:t>处理</w:t>
      </w:r>
      <w:r w:rsidR="00981A57">
        <w:rPr>
          <w:rFonts w:ascii="微软雅黑" w:eastAsia="微软雅黑" w:hAnsi="微软雅黑" w:hint="eastAsia"/>
        </w:rPr>
        <w:t>。</w:t>
      </w:r>
    </w:p>
    <w:p w:rsidR="00282E3C" w:rsidRDefault="00282E3C" w:rsidP="00282E3C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23E5C7AA" wp14:editId="19609F06">
            <wp:extent cx="5274310" cy="20961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981A57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确认是否修改信息发布模块</w:t>
      </w:r>
      <w:r>
        <w:rPr>
          <w:rFonts w:ascii="微软雅黑" w:eastAsia="微软雅黑" w:hAnsi="微软雅黑" w:hint="eastAsia"/>
        </w:rPr>
        <w:t>？现有模块不合逻辑</w:t>
      </w:r>
      <w:r w:rsidR="00282E3C">
        <w:rPr>
          <w:rFonts w:ascii="微软雅黑" w:eastAsia="微软雅黑" w:hAnsi="微软雅黑" w:hint="eastAsia"/>
        </w:rPr>
        <w:t>，是否需要屏蔽【编辑】操作按钮</w:t>
      </w:r>
      <w:r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/>
        </w:rPr>
        <w:t>待卢庆伟和小芳确认</w:t>
      </w:r>
      <w:r>
        <w:rPr>
          <w:rFonts w:ascii="微软雅黑" w:eastAsia="微软雅黑" w:hAnsi="微软雅黑" w:hint="eastAsia"/>
        </w:rPr>
        <w:t>。</w:t>
      </w:r>
    </w:p>
    <w:p w:rsidR="00282E3C" w:rsidRDefault="00282E3C" w:rsidP="00282E3C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BCEE5B4" wp14:editId="74FCDFF6">
            <wp:extent cx="5274310" cy="139382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舆情预警</w:t>
      </w:r>
      <w:r w:rsidR="00282E3C">
        <w:rPr>
          <w:rFonts w:ascii="微软雅黑" w:eastAsia="微软雅黑" w:hAnsi="微软雅黑" w:hint="eastAsia"/>
        </w:rPr>
        <w:t>的</w:t>
      </w:r>
      <w:r>
        <w:rPr>
          <w:rFonts w:ascii="微软雅黑" w:eastAsia="微软雅黑" w:hAnsi="微软雅黑"/>
        </w:rPr>
        <w:t>可维护页面</w:t>
      </w:r>
      <w:r w:rsidR="00282E3C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是否需要添加</w:t>
      </w:r>
      <w:r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/>
        </w:rPr>
        <w:t>由卢庆伟确认</w:t>
      </w:r>
    </w:p>
    <w:p w:rsidR="00287CCC" w:rsidRDefault="00287CCC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舆情分析模块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页面</w:t>
      </w:r>
      <w:r>
        <w:rPr>
          <w:rFonts w:ascii="微软雅黑" w:eastAsia="微软雅黑" w:hAnsi="微软雅黑" w:hint="eastAsia"/>
        </w:rPr>
        <w:t>UI样式调整。颜色调整、舆情预警统计图调整</w:t>
      </w:r>
      <w:r w:rsidR="009E017B">
        <w:rPr>
          <w:rFonts w:ascii="微软雅黑" w:eastAsia="微软雅黑" w:hAnsi="微软雅黑" w:hint="eastAsia"/>
        </w:rPr>
        <w:t>。卢庆伟负责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1CAE9AE9" wp14:editId="1173E056">
            <wp:extent cx="5274310" cy="18980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概况分析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图例不对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需要调整</w:t>
      </w:r>
    </w:p>
    <w:p w:rsidR="00580A67" w:rsidRPr="00580A67" w:rsidRDefault="00580A67" w:rsidP="00580A67">
      <w:pPr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5041A7FF" wp14:editId="79C6CD9B">
            <wp:extent cx="5274310" cy="19081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扶贫</w:t>
      </w:r>
      <w:r>
        <w:rPr>
          <w:rFonts w:ascii="微软雅黑" w:eastAsia="微软雅黑" w:hAnsi="微软雅黑" w:hint="eastAsia"/>
        </w:rPr>
        <w:t>成果统计图，修改统计图样式</w:t>
      </w:r>
      <w:r w:rsidR="00580A67">
        <w:rPr>
          <w:rFonts w:ascii="微软雅黑" w:eastAsia="微软雅黑" w:hAnsi="微软雅黑" w:hint="eastAsia"/>
        </w:rPr>
        <w:t>，由</w:t>
      </w:r>
      <w:r w:rsidR="00151513">
        <w:rPr>
          <w:rFonts w:ascii="微软雅黑" w:eastAsia="微软雅黑" w:hAnsi="微软雅黑" w:hint="eastAsia"/>
        </w:rPr>
        <w:t>北京</w:t>
      </w:r>
      <w:r w:rsidR="00580A67">
        <w:rPr>
          <w:rFonts w:ascii="微软雅黑" w:eastAsia="微软雅黑" w:hAnsi="微软雅黑" w:hint="eastAsia"/>
        </w:rPr>
        <w:t>负责</w:t>
      </w:r>
    </w:p>
    <w:p w:rsidR="00287CCC" w:rsidRDefault="00287CCC" w:rsidP="00F3708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规划管理</w:t>
      </w:r>
      <w:r>
        <w:rPr>
          <w:rFonts w:ascii="微软雅黑" w:eastAsia="微软雅黑" w:hAnsi="微软雅黑" w:hint="eastAsia"/>
        </w:rPr>
        <w:t>，</w:t>
      </w:r>
      <w:r w:rsidR="00580A67">
        <w:rPr>
          <w:rFonts w:ascii="微软雅黑" w:eastAsia="微软雅黑" w:hAnsi="微软雅黑" w:hint="eastAsia"/>
        </w:rPr>
        <w:t>缺少菜单。</w:t>
      </w:r>
      <w:r>
        <w:rPr>
          <w:rFonts w:ascii="微软雅黑" w:eastAsia="微软雅黑" w:hAnsi="微软雅黑"/>
        </w:rPr>
        <w:t>完成页面对接</w:t>
      </w:r>
      <w:r w:rsidR="00580A67">
        <w:rPr>
          <w:rFonts w:ascii="微软雅黑" w:eastAsia="微软雅黑" w:hAnsi="微软雅黑" w:hint="eastAsia"/>
        </w:rPr>
        <w:t>，</w:t>
      </w:r>
      <w:r w:rsidR="00580A67">
        <w:rPr>
          <w:rFonts w:ascii="微软雅黑" w:eastAsia="微软雅黑" w:hAnsi="微软雅黑"/>
        </w:rPr>
        <w:t>由</w:t>
      </w:r>
      <w:r w:rsidR="00151513">
        <w:rPr>
          <w:rFonts w:ascii="微软雅黑" w:eastAsia="微软雅黑" w:hAnsi="微软雅黑"/>
        </w:rPr>
        <w:t>北京</w:t>
      </w:r>
      <w:r w:rsidR="00580A67">
        <w:rPr>
          <w:rFonts w:ascii="微软雅黑" w:eastAsia="微软雅黑" w:hAnsi="微软雅黑"/>
        </w:rPr>
        <w:t>负责</w:t>
      </w:r>
      <w:r w:rsidR="00580A67">
        <w:rPr>
          <w:rFonts w:ascii="微软雅黑" w:eastAsia="微软雅黑" w:hAnsi="微软雅黑" w:hint="eastAsia"/>
        </w:rPr>
        <w:t>。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6F8B789" wp14:editId="16E923E2">
            <wp:extent cx="1885714" cy="187619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A57" w:rsidRDefault="003F34E1" w:rsidP="00981A5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对接北京系统的页面</w:t>
      </w:r>
      <w:r w:rsidR="00981A57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如信息发布、产品扶贫、规划管理。</w:t>
      </w:r>
      <w:r w:rsidR="00981A57">
        <w:rPr>
          <w:rFonts w:ascii="微软雅黑" w:eastAsia="微软雅黑" w:hAnsi="微软雅黑"/>
        </w:rPr>
        <w:t>去掉面包屑导航</w:t>
      </w:r>
      <w:r w:rsidR="00981A57">
        <w:rPr>
          <w:rFonts w:ascii="微软雅黑" w:eastAsia="微软雅黑" w:hAnsi="微软雅黑" w:hint="eastAsia"/>
        </w:rPr>
        <w:t>。</w:t>
      </w:r>
      <w:r w:rsidR="00981A57">
        <w:rPr>
          <w:rFonts w:ascii="微软雅黑" w:eastAsia="微软雅黑" w:hAnsi="微软雅黑"/>
        </w:rPr>
        <w:t>由</w:t>
      </w:r>
      <w:r w:rsidR="00151513">
        <w:rPr>
          <w:rFonts w:ascii="微软雅黑" w:eastAsia="微软雅黑" w:hAnsi="微软雅黑"/>
        </w:rPr>
        <w:t>北京</w:t>
      </w:r>
      <w:r w:rsidR="00981A57">
        <w:rPr>
          <w:rFonts w:ascii="微软雅黑" w:eastAsia="微软雅黑" w:hAnsi="微软雅黑"/>
        </w:rPr>
        <w:t>负责</w:t>
      </w:r>
      <w:r w:rsidR="00981A57">
        <w:rPr>
          <w:rFonts w:ascii="微软雅黑" w:eastAsia="微软雅黑" w:hAnsi="微软雅黑" w:hint="eastAsia"/>
        </w:rPr>
        <w:t>。例如系统发布</w:t>
      </w:r>
    </w:p>
    <w:p w:rsidR="00981A57" w:rsidRPr="00981A57" w:rsidRDefault="00981A57" w:rsidP="00981A57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29F0BF3" wp14:editId="77F26BAE">
            <wp:extent cx="5274310" cy="9448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087" w:rsidRDefault="00F37087" w:rsidP="00F37087">
      <w:pPr>
        <w:pStyle w:val="2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营销管理平台</w:t>
      </w:r>
      <w:r w:rsidR="009E017B">
        <w:rPr>
          <w:rFonts w:ascii="微软雅黑" w:eastAsia="微软雅黑" w:hAnsi="微软雅黑" w:hint="eastAsia"/>
          <w:sz w:val="28"/>
          <w:szCs w:val="28"/>
        </w:rPr>
        <w:t>【</w:t>
      </w:r>
      <w:r w:rsidR="00151513">
        <w:rPr>
          <w:rFonts w:ascii="微软雅黑" w:eastAsia="微软雅黑" w:hAnsi="微软雅黑" w:hint="eastAsia"/>
          <w:sz w:val="28"/>
          <w:szCs w:val="28"/>
        </w:rPr>
        <w:t>北京</w:t>
      </w:r>
      <w:r w:rsidR="009E017B">
        <w:rPr>
          <w:rFonts w:ascii="微软雅黑" w:eastAsia="微软雅黑" w:hAnsi="微软雅黑" w:hint="eastAsia"/>
          <w:sz w:val="28"/>
          <w:szCs w:val="28"/>
        </w:rPr>
        <w:t>负责】</w:t>
      </w:r>
    </w:p>
    <w:p w:rsidR="00F37087" w:rsidRDefault="00F37087" w:rsidP="00F37087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屏蔽场所管理</w:t>
      </w:r>
      <w:r w:rsidR="009E017B">
        <w:rPr>
          <w:rFonts w:ascii="微软雅黑" w:eastAsia="微软雅黑" w:hAnsi="微软雅黑" w:hint="eastAsia"/>
        </w:rPr>
        <w:t>。</w:t>
      </w:r>
    </w:p>
    <w:p w:rsidR="00F37087" w:rsidRDefault="00287CCC" w:rsidP="00F37087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调整顶部操作栏高度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高度和时间显示区域的高度一致</w:t>
      </w:r>
      <w:r>
        <w:rPr>
          <w:rFonts w:ascii="微软雅黑" w:eastAsia="微软雅黑" w:hAnsi="微软雅黑" w:hint="eastAsia"/>
        </w:rPr>
        <w:t>。</w:t>
      </w:r>
      <w:r w:rsidR="00981A57">
        <w:rPr>
          <w:rFonts w:ascii="微软雅黑" w:eastAsia="微软雅黑" w:hAnsi="微软雅黑" w:hint="eastAsia"/>
        </w:rPr>
        <w:t>【样式</w:t>
      </w:r>
      <w:r w:rsidR="00804F41">
        <w:rPr>
          <w:rFonts w:ascii="微软雅黑" w:eastAsia="微软雅黑" w:hAnsi="微软雅黑" w:hint="eastAsia"/>
        </w:rPr>
        <w:t>可</w:t>
      </w:r>
      <w:r w:rsidR="00981A57">
        <w:rPr>
          <w:rFonts w:ascii="微软雅黑" w:eastAsia="微软雅黑" w:hAnsi="微软雅黑" w:hint="eastAsia"/>
        </w:rPr>
        <w:t>后期调整】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F082FDB" wp14:editId="23017E36">
            <wp:extent cx="4695238" cy="704762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F37087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lastRenderedPageBreak/>
        <w:t>左侧菜单如果没有子菜单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去掉</w:t>
      </w:r>
      <w:r>
        <w:rPr>
          <w:noProof/>
        </w:rPr>
        <w:drawing>
          <wp:inline distT="0" distB="0" distL="0" distR="0" wp14:anchorId="507BD7C8" wp14:editId="5B0BCAEE">
            <wp:extent cx="266667" cy="190476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</w:rPr>
        <w:t>符号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10D278CC" wp14:editId="6ED385BC">
            <wp:extent cx="1723810" cy="571429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F37087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屏蔽招商引资模块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7088EEB2" wp14:editId="611093B4">
            <wp:extent cx="4904762" cy="303809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A57" w:rsidRDefault="00580A67" w:rsidP="00F37087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系统设置</w:t>
      </w:r>
      <w:r w:rsidR="00981A57">
        <w:rPr>
          <w:rFonts w:ascii="微软雅黑" w:eastAsia="微软雅黑" w:hAnsi="微软雅黑"/>
        </w:rPr>
        <w:t>的统计数据填报页面</w:t>
      </w:r>
      <w:r w:rsidR="00981A57">
        <w:rPr>
          <w:rFonts w:ascii="微软雅黑" w:eastAsia="微软雅黑" w:hAnsi="微软雅黑" w:hint="eastAsia"/>
        </w:rPr>
        <w:t>，</w:t>
      </w:r>
      <w:r w:rsidR="00981A57">
        <w:rPr>
          <w:rFonts w:ascii="微软雅黑" w:eastAsia="微软雅黑" w:hAnsi="微软雅黑"/>
        </w:rPr>
        <w:t>缺icon</w:t>
      </w:r>
      <w:r w:rsidR="00981A57">
        <w:rPr>
          <w:rFonts w:ascii="微软雅黑" w:eastAsia="微软雅黑" w:hAnsi="微软雅黑" w:hint="eastAsia"/>
        </w:rPr>
        <w:t>。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60F26A9B" wp14:editId="22B68E4A">
            <wp:extent cx="5274310" cy="2448560"/>
            <wp:effectExtent l="0" t="0" r="254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9FA" w:rsidRDefault="007619FA" w:rsidP="007619FA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联盟小组名称改为联盟圈名称</w:t>
      </w:r>
    </w:p>
    <w:p w:rsidR="007619FA" w:rsidRPr="007619FA" w:rsidRDefault="007619FA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70B5BB85" wp14:editId="3A6E4F3F">
            <wp:extent cx="5274310" cy="166560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Pr="00287CCC" w:rsidRDefault="00287CCC" w:rsidP="00287CCC">
      <w:pPr>
        <w:pStyle w:val="2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商户中心</w:t>
      </w:r>
      <w:r w:rsidR="009E017B">
        <w:rPr>
          <w:rFonts w:ascii="微软雅黑" w:eastAsia="微软雅黑" w:hAnsi="微软雅黑" w:hint="eastAsia"/>
          <w:sz w:val="28"/>
          <w:szCs w:val="28"/>
        </w:rPr>
        <w:t>【</w:t>
      </w:r>
      <w:r w:rsidR="00151513">
        <w:rPr>
          <w:rFonts w:ascii="微软雅黑" w:eastAsia="微软雅黑" w:hAnsi="微软雅黑" w:hint="eastAsia"/>
          <w:sz w:val="28"/>
          <w:szCs w:val="28"/>
        </w:rPr>
        <w:t>北京负责</w:t>
      </w:r>
      <w:r w:rsidR="009E017B">
        <w:rPr>
          <w:rFonts w:ascii="微软雅黑" w:eastAsia="微软雅黑" w:hAnsi="微软雅黑" w:hint="eastAsia"/>
          <w:sz w:val="28"/>
          <w:szCs w:val="28"/>
        </w:rPr>
        <w:t>】</w:t>
      </w:r>
    </w:p>
    <w:p w:rsidR="00F37087" w:rsidRDefault="00981A57" w:rsidP="00287CCC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联盟信息详情页</w:t>
      </w:r>
      <w:r w:rsidR="00287CCC">
        <w:rPr>
          <w:rFonts w:ascii="微软雅黑" w:eastAsia="微软雅黑" w:hAnsi="微软雅黑" w:hint="eastAsia"/>
        </w:rPr>
        <w:t>增加左侧菜单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0EF92A3" wp14:editId="3D07292E">
            <wp:extent cx="5274310" cy="198247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287CCC">
      <w:pPr>
        <w:pStyle w:val="2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电商网</w:t>
      </w:r>
      <w:r w:rsidR="009E017B">
        <w:rPr>
          <w:rFonts w:ascii="微软雅黑" w:eastAsia="微软雅黑" w:hAnsi="微软雅黑" w:hint="eastAsia"/>
          <w:sz w:val="28"/>
          <w:szCs w:val="28"/>
        </w:rPr>
        <w:t>【</w:t>
      </w:r>
      <w:r w:rsidR="00151513">
        <w:rPr>
          <w:rFonts w:ascii="微软雅黑" w:eastAsia="微软雅黑" w:hAnsi="微软雅黑" w:hint="eastAsia"/>
          <w:sz w:val="28"/>
          <w:szCs w:val="28"/>
        </w:rPr>
        <w:t>北京负责</w:t>
      </w:r>
      <w:r w:rsidR="009E017B">
        <w:rPr>
          <w:rFonts w:ascii="微软雅黑" w:eastAsia="微软雅黑" w:hAnsi="微软雅黑" w:hint="eastAsia"/>
          <w:sz w:val="28"/>
          <w:szCs w:val="28"/>
        </w:rPr>
        <w:t>】</w:t>
      </w:r>
    </w:p>
    <w:p w:rsidR="00287CCC" w:rsidRDefault="00981A57" w:rsidP="00287CCC">
      <w:pPr>
        <w:pStyle w:val="a5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在线支付页，</w:t>
      </w:r>
      <w:r w:rsidR="00287CCC" w:rsidRPr="00287CCC">
        <w:rPr>
          <w:rFonts w:ascii="微软雅黑" w:eastAsia="微软雅黑" w:hAnsi="微软雅黑" w:hint="eastAsia"/>
        </w:rPr>
        <w:t>更换支付宝图片</w:t>
      </w:r>
    </w:p>
    <w:p w:rsidR="00580A67" w:rsidRDefault="00580A67" w:rsidP="00580A67">
      <w:pPr>
        <w:pStyle w:val="a5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C6B8C74" wp14:editId="39671044">
            <wp:extent cx="3095238" cy="1228571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CC" w:rsidRDefault="00287CCC" w:rsidP="00287CCC">
      <w:pPr>
        <w:pStyle w:val="2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/>
          <w:sz w:val="28"/>
          <w:szCs w:val="28"/>
        </w:rPr>
        <w:t>游客app</w:t>
      </w:r>
      <w:r w:rsidR="009E017B">
        <w:rPr>
          <w:rFonts w:ascii="微软雅黑" w:eastAsia="微软雅黑" w:hAnsi="微软雅黑" w:hint="eastAsia"/>
          <w:sz w:val="28"/>
          <w:szCs w:val="28"/>
        </w:rPr>
        <w:t>【</w:t>
      </w:r>
      <w:r w:rsidR="00151513">
        <w:rPr>
          <w:rFonts w:ascii="微软雅黑" w:eastAsia="微软雅黑" w:hAnsi="微软雅黑" w:hint="eastAsia"/>
          <w:sz w:val="28"/>
          <w:szCs w:val="28"/>
        </w:rPr>
        <w:t>北京负责</w:t>
      </w:r>
      <w:r w:rsidR="009E017B">
        <w:rPr>
          <w:rFonts w:ascii="微软雅黑" w:eastAsia="微软雅黑" w:hAnsi="微软雅黑" w:hint="eastAsia"/>
          <w:sz w:val="28"/>
          <w:szCs w:val="28"/>
        </w:rPr>
        <w:t>】</w:t>
      </w:r>
    </w:p>
    <w:p w:rsidR="00287CCC" w:rsidRDefault="00287CCC" w:rsidP="00287CCC">
      <w:pPr>
        <w:pStyle w:val="a5"/>
        <w:numPr>
          <w:ilvl w:val="0"/>
          <w:numId w:val="6"/>
        </w:numPr>
        <w:ind w:firstLineChars="0"/>
        <w:rPr>
          <w:rFonts w:ascii="微软雅黑" w:eastAsia="微软雅黑" w:hAnsi="微软雅黑"/>
        </w:rPr>
      </w:pPr>
      <w:r w:rsidRPr="00287CCC">
        <w:rPr>
          <w:rFonts w:ascii="微软雅黑" w:eastAsia="微软雅黑" w:hAnsi="微软雅黑" w:hint="eastAsia"/>
        </w:rPr>
        <w:t>线路、特产商品重复显示</w:t>
      </w:r>
      <w:r w:rsidR="00981A57">
        <w:rPr>
          <w:rFonts w:ascii="微软雅黑" w:eastAsia="微软雅黑" w:hAnsi="微软雅黑" w:hint="eastAsia"/>
        </w:rPr>
        <w:t>bug修改</w:t>
      </w:r>
    </w:p>
    <w:p w:rsidR="00287CCC" w:rsidRDefault="00287CCC" w:rsidP="00287CCC">
      <w:pPr>
        <w:pStyle w:val="2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政务网</w:t>
      </w:r>
      <w:r w:rsidR="009E017B">
        <w:rPr>
          <w:rFonts w:ascii="微软雅黑" w:eastAsia="微软雅黑" w:hAnsi="微软雅黑" w:hint="eastAsia"/>
          <w:sz w:val="28"/>
          <w:szCs w:val="28"/>
        </w:rPr>
        <w:t>【</w:t>
      </w:r>
      <w:r w:rsidR="00151513">
        <w:rPr>
          <w:rFonts w:ascii="微软雅黑" w:eastAsia="微软雅黑" w:hAnsi="微软雅黑" w:hint="eastAsia"/>
          <w:sz w:val="28"/>
          <w:szCs w:val="28"/>
        </w:rPr>
        <w:t>北京负责</w:t>
      </w:r>
      <w:r w:rsidR="009E017B">
        <w:rPr>
          <w:rFonts w:ascii="微软雅黑" w:eastAsia="微软雅黑" w:hAnsi="微软雅黑" w:hint="eastAsia"/>
          <w:sz w:val="28"/>
          <w:szCs w:val="28"/>
        </w:rPr>
        <w:t>】</w:t>
      </w:r>
    </w:p>
    <w:p w:rsidR="00287CCC" w:rsidRDefault="00287CCC" w:rsidP="00287CCC">
      <w:pPr>
        <w:pStyle w:val="a5"/>
        <w:numPr>
          <w:ilvl w:val="0"/>
          <w:numId w:val="7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搜索出来的全景游无视频展示</w:t>
      </w:r>
      <w:r w:rsidR="005045C1">
        <w:rPr>
          <w:rFonts w:ascii="微软雅黑" w:eastAsia="微软雅黑" w:hAnsi="微软雅黑" w:hint="eastAsia"/>
        </w:rPr>
        <w:t>问题。</w:t>
      </w:r>
    </w:p>
    <w:p w:rsidR="00287CCC" w:rsidRPr="00287CCC" w:rsidRDefault="00287CCC" w:rsidP="00287CCC"/>
    <w:p w:rsidR="00F37087" w:rsidRPr="00F37087" w:rsidRDefault="00F37087" w:rsidP="00F37087">
      <w:pPr>
        <w:pStyle w:val="a5"/>
        <w:ind w:left="420" w:firstLineChars="0" w:firstLine="0"/>
        <w:rPr>
          <w:rFonts w:ascii="微软雅黑" w:eastAsia="微软雅黑" w:hAnsi="微软雅黑"/>
        </w:rPr>
      </w:pPr>
    </w:p>
    <w:sectPr w:rsidR="00F37087" w:rsidRPr="00F3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3C" w:rsidRDefault="0069543C" w:rsidP="00F37087">
      <w:r>
        <w:separator/>
      </w:r>
    </w:p>
  </w:endnote>
  <w:endnote w:type="continuationSeparator" w:id="0">
    <w:p w:rsidR="0069543C" w:rsidRDefault="0069543C" w:rsidP="00F3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3C" w:rsidRDefault="0069543C" w:rsidP="00F37087">
      <w:r>
        <w:separator/>
      </w:r>
    </w:p>
  </w:footnote>
  <w:footnote w:type="continuationSeparator" w:id="0">
    <w:p w:rsidR="0069543C" w:rsidRDefault="0069543C" w:rsidP="00F3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1ABB"/>
    <w:multiLevelType w:val="hybridMultilevel"/>
    <w:tmpl w:val="3EA23C04"/>
    <w:lvl w:ilvl="0" w:tplc="E26A97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8C710E"/>
    <w:multiLevelType w:val="hybridMultilevel"/>
    <w:tmpl w:val="05C47A72"/>
    <w:lvl w:ilvl="0" w:tplc="E26A97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842771"/>
    <w:multiLevelType w:val="hybridMultilevel"/>
    <w:tmpl w:val="A5A09F08"/>
    <w:lvl w:ilvl="0" w:tplc="E26A97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CA4EE1"/>
    <w:multiLevelType w:val="hybridMultilevel"/>
    <w:tmpl w:val="8FD451F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F905A53"/>
    <w:multiLevelType w:val="hybridMultilevel"/>
    <w:tmpl w:val="D32CCFE8"/>
    <w:lvl w:ilvl="0" w:tplc="E26A97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EC0E91"/>
    <w:multiLevelType w:val="hybridMultilevel"/>
    <w:tmpl w:val="F1C479F0"/>
    <w:lvl w:ilvl="0" w:tplc="E26A97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4A6CC4"/>
    <w:multiLevelType w:val="hybridMultilevel"/>
    <w:tmpl w:val="FA180450"/>
    <w:lvl w:ilvl="0" w:tplc="E26A97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E4651D"/>
    <w:multiLevelType w:val="hybridMultilevel"/>
    <w:tmpl w:val="C272291E"/>
    <w:lvl w:ilvl="0" w:tplc="E26A97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61"/>
    <w:rsid w:val="00084967"/>
    <w:rsid w:val="00151513"/>
    <w:rsid w:val="00282E3C"/>
    <w:rsid w:val="00287CCC"/>
    <w:rsid w:val="00341045"/>
    <w:rsid w:val="003F34E1"/>
    <w:rsid w:val="00503859"/>
    <w:rsid w:val="005045C1"/>
    <w:rsid w:val="00580A67"/>
    <w:rsid w:val="0069543C"/>
    <w:rsid w:val="007619FA"/>
    <w:rsid w:val="00804F41"/>
    <w:rsid w:val="00981A57"/>
    <w:rsid w:val="009B1DDA"/>
    <w:rsid w:val="009E017B"/>
    <w:rsid w:val="00C10C4B"/>
    <w:rsid w:val="00CB0E96"/>
    <w:rsid w:val="00E20191"/>
    <w:rsid w:val="00F37087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B3FA46-D90D-40DC-B11D-DA24ACB3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370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0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370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37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fuwb</dc:creator>
  <cp:keywords/>
  <dc:description/>
  <cp:lastModifiedBy>fuwb</cp:lastModifiedBy>
  <cp:revision>10</cp:revision>
  <dcterms:created xsi:type="dcterms:W3CDTF">2017-11-04T06:31:00Z</dcterms:created>
  <dcterms:modified xsi:type="dcterms:W3CDTF">2017-11-04T07:42:00Z</dcterms:modified>
</cp:coreProperties>
</file>